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26E277C3" w:rsidR="0099322E" w:rsidRDefault="008201EC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9192E5C" wp14:editId="4B936172">
                <wp:simplePos x="0" y="0"/>
                <wp:positionH relativeFrom="column">
                  <wp:posOffset>5203190</wp:posOffset>
                </wp:positionH>
                <wp:positionV relativeFrom="paragraph">
                  <wp:posOffset>-52705</wp:posOffset>
                </wp:positionV>
                <wp:extent cx="1308100" cy="36830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E51A32" w14:textId="7D8735D3" w:rsidR="008201EC" w:rsidRPr="008201EC" w:rsidRDefault="008201EC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bookmarkStart w:id="0" w:name="_GoBack"/>
                            <w:r w:rsidRPr="008201EC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192E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9.7pt;margin-top:-4.15pt;width:103pt;height:2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" fillcolor="white [3201]" stroked="f" strokeweight=".5pt">
                <v:textbox>
                  <w:txbxContent>
                    <w:p w14:paraId="44E51A32" w14:textId="7D8735D3" w:rsidR="008201EC" w:rsidRPr="008201EC" w:rsidRDefault="008201EC">
                      <w:pP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bookmarkStart w:id="1" w:name="_GoBack"/>
                      <w:r w:rsidRPr="008201EC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สิ่งที่ส่งมาด้วย 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2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2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83D335" w14:textId="77777777" w:rsidR="008D3B8D" w:rsidRDefault="008D3B8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82AF1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CC0BCD" w:rsidRPr="003D39B3" w14:paraId="4F7D2E50" w14:textId="77777777" w:rsidTr="00E72991">
        <w:tc>
          <w:tcPr>
            <w:tcW w:w="1467" w:type="dxa"/>
            <w:vMerge w:val="restart"/>
            <w:shd w:val="clear" w:color="auto" w:fill="auto"/>
          </w:tcPr>
          <w:p w14:paraId="56DBD345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A44ECCF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13DACDF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61DC186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078FDDD1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353D5CCA" w14:textId="77777777" w:rsidR="00CC0BCD" w:rsidRPr="003D39B3" w:rsidRDefault="00CC0BCD" w:rsidP="00CC0BCD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0E1D7E43" w14:textId="77777777" w:rsidR="00CC0BCD" w:rsidRPr="003D39B3" w:rsidRDefault="00CC0BCD" w:rsidP="00CC0BCD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1C8191C1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1C1628B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62EE48A2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6A655C65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4D967DF6" w14:textId="77777777" w:rsidR="00CC0BCD" w:rsidRPr="003D39B3" w:rsidRDefault="00CC0BCD" w:rsidP="00CC0BCD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216B1618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43B5463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13212040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มท</w:t>
            </w:r>
          </w:p>
          <w:p w14:paraId="59143B54" w14:textId="78DEF942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1D0D5A28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244869B4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090BE893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3BC25F1" w14:textId="7262B32A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04085A4F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C0BCD" w:rsidRPr="003D39B3" w14:paraId="5A659A1E" w14:textId="77777777" w:rsidTr="00E72991">
        <w:tc>
          <w:tcPr>
            <w:tcW w:w="1467" w:type="dxa"/>
            <w:vMerge/>
            <w:shd w:val="clear" w:color="auto" w:fill="auto"/>
          </w:tcPr>
          <w:p w14:paraId="106693F3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E5FC23" w14:textId="77777777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4660F4C" w14:textId="1A068F0D" w:rsidR="00CC0BCD" w:rsidRPr="003D39B3" w:rsidRDefault="00CC0BCD" w:rsidP="00CC0BC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CC0BCD" w:rsidRPr="003D39B3" w14:paraId="69FBD8C1" w14:textId="77777777" w:rsidTr="00E72991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6D663FE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08AAB261" w14:textId="77777777" w:rsidR="00CC0BCD" w:rsidRPr="003D39B3" w:rsidRDefault="00CC0BCD" w:rsidP="00CC0BC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FFCEDA0" w14:textId="77777777" w:rsidR="00CC0BCD" w:rsidRPr="003D39B3" w:rsidRDefault="00CC0BCD" w:rsidP="00CC0BC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1534E15A" w14:textId="77777777" w:rsidR="00CC0BCD" w:rsidRPr="003D39B3" w:rsidRDefault="00CC0BCD" w:rsidP="00CC0BCD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28B60573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C0BCD" w:rsidRPr="003D39B3" w14:paraId="652A7AFD" w14:textId="77777777" w:rsidTr="00E72991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DB744FE" w14:textId="77777777" w:rsidR="00CC0BCD" w:rsidRPr="003D39B3" w:rsidRDefault="00CC0BCD" w:rsidP="00CC0BC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1789DFC0" w14:textId="77777777" w:rsidR="00CC0BCD" w:rsidRPr="003D39B3" w:rsidRDefault="00CC0BCD" w:rsidP="00CC0BC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E58372C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29498481" w14:textId="77777777" w:rsidR="00CC0BCD" w:rsidRPr="003D39B3" w:rsidRDefault="00CC0BCD" w:rsidP="00CC0BCD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046D0376" w14:textId="77777777" w:rsidR="00CC0BCD" w:rsidRPr="003D39B3" w:rsidRDefault="00CC0BCD" w:rsidP="00CC0BC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E3089E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E3089E">
        <w:trPr>
          <w:trHeight w:val="499"/>
        </w:trPr>
        <w:tc>
          <w:tcPr>
            <w:tcW w:w="3787" w:type="dxa"/>
            <w:gridSpan w:val="2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E3089E">
        <w:tc>
          <w:tcPr>
            <w:tcW w:w="16266" w:type="dxa"/>
            <w:gridSpan w:val="10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E3089E">
        <w:tc>
          <w:tcPr>
            <w:tcW w:w="16266" w:type="dxa"/>
            <w:gridSpan w:val="10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CC0BCD" w:rsidRPr="00423782" w14:paraId="67251A55" w14:textId="62367B4A" w:rsidTr="00E3089E">
        <w:tc>
          <w:tcPr>
            <w:tcW w:w="16266" w:type="dxa"/>
            <w:gridSpan w:val="10"/>
            <w:shd w:val="clear" w:color="auto" w:fill="FBD4B4" w:themeFill="accent6" w:themeFillTint="66"/>
          </w:tcPr>
          <w:p w14:paraId="5F24BC58" w14:textId="3C40C192" w:rsidR="00CC0BCD" w:rsidRPr="00423782" w:rsidRDefault="00CC0BCD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</w:tr>
      <w:tr w:rsidR="002D4F86" w:rsidRPr="00423782" w14:paraId="585ED68F" w14:textId="6E50ED6E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42CB24D" w14:textId="7C06D37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๑.๑.๑.๙ ปรับปรุง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และผลักดันกฎหมายที่เกี่ยวกับการบริหารจัดการทรัพยากรป่าไม้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พระราชบัญญัติป่าไม้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ร่างพระราชบัญญัติป่าชุมชน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ร่างพระราชบัญญัติสวนป่า 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ร่างพระราชบัญญัติป่าสงวนแห่งชาติ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ร่างพระราชบัญญัติอุทยานแห่งชาติ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 ส่งเสริมการอนุรักษ์สัตว์ป่า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ศ.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ให้มีผลบังคับใช้โดยเร็ว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2B9E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115E8" w14:textId="7B5AA2F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28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B21A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DAE68" w14:textId="0E22852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F463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17FA161" w14:textId="405347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1B175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CE667" w14:textId="7FF454A2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95A215D" w14:textId="188871B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๑.๑.๑.๑๐ สนับสนุนการใช้เทคโนโลยีในการบริหารจัดการพื้นที่ที่เสี่ยงต่อการถูกบุกรุกทำลายและเผาป่า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โดยใช้ข้อมูลภาพถ่ายดาวเทียมหลายช่วงเวลา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หนดพื้นที่เสี่ยง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และตรวจหาต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แหน่งจุดความร้อน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E6B0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BEB877" w14:textId="275B1F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B772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38CCE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7FCEA" w14:textId="0C26EC0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C0F14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A6732B" w14:textId="1BA4604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B5FB5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FA70743" w14:textId="01B36FCE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AA8681" w14:textId="1356CC6B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7D6D4000" w14:textId="57FACF2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607715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33D4033" w14:textId="68D2223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FD4DCA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5F0B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F2B15B" w14:textId="4884A94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304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4213992" w14:textId="1FCF0C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03ECD1C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20A2" w:rsidRPr="00423782" w14:paraId="4EC50B9F" w14:textId="77777777" w:rsidTr="00E3089E">
        <w:tc>
          <w:tcPr>
            <w:tcW w:w="16266" w:type="dxa"/>
            <w:gridSpan w:val="10"/>
            <w:shd w:val="clear" w:color="auto" w:fill="E36C0A" w:themeFill="accent6" w:themeFillShade="BF"/>
          </w:tcPr>
          <w:p w14:paraId="02B75859" w14:textId="2376DEAA" w:rsidR="00EF20A2" w:rsidRPr="00423782" w:rsidRDefault="00EF20A2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F20A2" w:rsidRPr="00423782" w14:paraId="73521214" w14:textId="77777777" w:rsidTr="00E3089E">
        <w:tc>
          <w:tcPr>
            <w:tcW w:w="16266" w:type="dxa"/>
            <w:gridSpan w:val="10"/>
            <w:shd w:val="clear" w:color="auto" w:fill="FABF8F" w:themeFill="accent6" w:themeFillTint="99"/>
          </w:tcPr>
          <w:p w14:paraId="785BC2EE" w14:textId="3579869A" w:rsidR="00EF20A2" w:rsidRPr="00423782" w:rsidRDefault="00EF20A2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1E191EC0" w14:textId="601999AB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5394572F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4D49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E192F1" w14:textId="26A093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F24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6A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D88E9" w14:textId="771DC97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B50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C4CDD4" w14:textId="036C3EE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12917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75B416D" w14:textId="409E8C4E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E0B0BA3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เร่งผลักดันการจัดท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กฎระเบียบการจัดการขยะมูลฝอย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โดยเฉพาะร่างกฎกระทรวงว่าด้วยสุขลักษณะการจัดการมูลฝอยทั่วไป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ร่างกฎกระทรวงว่าด้วยอัตราค่าธรรมเนียมการให้บริการในการ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จัดการสิ่งปฏิกูลหรือมูลฝอยและอัตราค่าธรรมเนียมอื่นๆ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ร่างพระราชบัญญัติการบริหารจัดการขยะแห่งชาติ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ร่างพระราชบัญญัติการจัดการซากผลิตภัณฑ์เครื่องใช้ไฟฟ้าและอิเล็กทรอนิกส์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และซากผลิตภัณฑ์อื่น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และร่างพระราชบัญญัติรักษาความสะอาดและความเป็นระเบียบเรียบร้อยของบ้านเมือง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ฉบับที่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..)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</w:p>
          <w:p w14:paraId="23E45AD8" w14:textId="5DF8D4DD" w:rsidR="00A66D4F" w:rsidRPr="00423782" w:rsidRDefault="00A66D4F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4380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7DDC60" w14:textId="6542159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7C026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B77D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E811CC" w14:textId="1F21333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43C9BE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75E83D" w14:textId="1E55FF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D795B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6D4F" w:rsidRPr="00423782" w14:paraId="4FE8D7FE" w14:textId="77777777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A66D4F" w:rsidRPr="00423782" w:rsidRDefault="00A66D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A66D4F" w:rsidRPr="00423782" w14:paraId="32661226" w14:textId="3297D9E5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03AF099F" w:rsidR="00A66D4F" w:rsidRPr="00423782" w:rsidRDefault="00A66D4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7D86791B" w14:textId="423B7237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A56CE75" w14:textId="79B068F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และปรับปรุงนโยบาย แผน และมาตรการที่เกี่ยวข้องกับการจัดการสิ่งแวดล้อมชุมชน การจัดการสิ่งแวดล้อมภูมิทัศน์และการจัดการพื้นที่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สีเขียว รวมทั้งพัฒนาหลักเกณฑ์ กฎหมายฐานข้อมูล เครื่องมือ และกลไก</w:t>
            </w:r>
          </w:p>
        </w:tc>
        <w:tc>
          <w:tcPr>
            <w:tcW w:w="851" w:type="dxa"/>
          </w:tcPr>
          <w:p w14:paraId="3F7C7CA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3B599C" w14:textId="3D10904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E9A04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C44C85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A313928" w14:textId="1A43F61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A301D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7B7495E" w14:textId="2A66860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D997E2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9B87CA5" w14:textId="77777777" w:rsidTr="00E3089E">
        <w:tc>
          <w:tcPr>
            <w:tcW w:w="1619" w:type="dxa"/>
            <w:shd w:val="clear" w:color="auto" w:fill="E36C0A" w:themeFill="accent6" w:themeFillShade="BF"/>
          </w:tcPr>
          <w:p w14:paraId="418F5D67" w14:textId="77777777" w:rsidR="002D4F86" w:rsidRPr="00423782" w:rsidRDefault="002D4F86" w:rsidP="002D4F86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2168" w:type="dxa"/>
            <w:shd w:val="clear" w:color="auto" w:fill="E36C0A" w:themeFill="accent6" w:themeFillShade="BF"/>
          </w:tcPr>
          <w:p w14:paraId="3E6EA769" w14:textId="77777777" w:rsidR="002D4F86" w:rsidRPr="00423782" w:rsidRDefault="002D4F86" w:rsidP="002D4F86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2479" w:type="dxa"/>
            <w:gridSpan w:val="8"/>
            <w:shd w:val="clear" w:color="auto" w:fill="E36C0A" w:themeFill="accent6" w:themeFillShade="BF"/>
          </w:tcPr>
          <w:p w14:paraId="3FB7655D" w14:textId="6A9703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2D4F86" w:rsidRPr="00423782" w14:paraId="59021F9F" w14:textId="77777777" w:rsidTr="00E3089E">
        <w:tc>
          <w:tcPr>
            <w:tcW w:w="1619" w:type="dxa"/>
            <w:shd w:val="clear" w:color="auto" w:fill="FABF8F" w:themeFill="accent6" w:themeFillTint="99"/>
          </w:tcPr>
          <w:p w14:paraId="5BC83B82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FABF8F" w:themeFill="accent6" w:themeFillTint="99"/>
          </w:tcPr>
          <w:p w14:paraId="7FD68CA0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shd w:val="clear" w:color="auto" w:fill="FABF8F" w:themeFill="accent6" w:themeFillTint="99"/>
          </w:tcPr>
          <w:p w14:paraId="3592BA4E" w14:textId="3619336C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A7084D" w:rsidRPr="00423782" w14:paraId="74187094" w14:textId="6EF944A2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FBD4B4" w:themeFill="accent6" w:themeFillTint="66"/>
          </w:tcPr>
          <w:p w14:paraId="2E5C2D61" w14:textId="77777777" w:rsidR="002D4F86" w:rsidRPr="00423782" w:rsidRDefault="002D4F86" w:rsidP="002D4F86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FBD4B4" w:themeFill="accent6" w:themeFillTint="66"/>
          </w:tcPr>
          <w:p w14:paraId="0A5109CD" w14:textId="2B9FD932" w:rsidR="002D4F86" w:rsidRPr="00423782" w:rsidRDefault="002D4F86" w:rsidP="002D4F86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61F1C01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A2FAB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90BE9CC" w14:textId="64DDC08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FB72A3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262D1D4" w14:textId="1AB794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CAF0D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DDB80F5" w14:textId="63872B6B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8A3D14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85E4654" w14:textId="478FC10F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ของผู้ประกอบการ ให้ประกอบธุรกิจแบบประหยัดพลังงาน รวมทั้งส่งเสริมการเดินทางในระยะสั้นด้วยการเดินเท้า/ปั่นจักรยาน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34956A7" w14:textId="7D373D25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0706553" w14:textId="6894489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1A2567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C0854" w14:textId="3A318E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85C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F78B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C94B45" w14:textId="7FD0B6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1958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E1C4D8" w14:textId="17DF037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31B0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51FB62F" w14:textId="4C53969E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F8E29C0" w14:textId="0CCFAA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12C270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45F80" w14:textId="27EEE48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30868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93A9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ED970E" w14:textId="279C41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124EF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A6628E" w14:textId="4174992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DC606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E803977" w14:textId="7105E3DB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FBD4B4" w:themeFill="accent6" w:themeFillTint="66"/>
          </w:tcPr>
          <w:p w14:paraId="4C9CDF52" w14:textId="77777777" w:rsidR="002D4F86" w:rsidRPr="00423782" w:rsidRDefault="002D4F86" w:rsidP="002D4F86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46A6B0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303A1C" w14:textId="485A2E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321E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70771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9138507" w14:textId="2BDEA25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5FFCD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FCA49DB" w14:textId="70FD06E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0336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13D4B1D" w14:textId="38453275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8295B14" w14:textId="741680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AFD086A" w14:textId="072D9D54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77774E6" w14:textId="61F6649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ลดการผลิตพลังงานจากเชื้อเพลิงฟอสซิล ควบคู่กับสนับสนุนการพัฒนาแหล่งพลังงานหมุนเวียนที่สะอาดหรือเป็นมิตรกับสิ่งแวดล้อม 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นึงถึงความสมดุลระหว่างความมั่นคงทางอาหารและพลังงาน</w:t>
            </w:r>
          </w:p>
        </w:tc>
        <w:tc>
          <w:tcPr>
            <w:tcW w:w="851" w:type="dxa"/>
          </w:tcPr>
          <w:p w14:paraId="6ADCBD7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CC5B78" w14:textId="5754CA2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DDE2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4D1C3B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E2252D2" w14:textId="79023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973C2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382C02" w14:textId="64E8939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F95E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E88A219" w14:textId="28B4F7A5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838B37C" w14:textId="5571A18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๔.๑.๒.๓ 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พัฒนาโครงสร้างภาษีเชื้อเพลิงฟอสซิลให้เป็นเอกภาพ โดยรวมภาษีต่างๆ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เข้าด้วยกัน เพื่อให้เกิดราคาเชื้อเพลิง ณ หัวจ่าย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ซึ่งเป็นการส่งสัญญาณทางราคาที่ถูกต้อง</w:t>
            </w:r>
          </w:p>
        </w:tc>
        <w:tc>
          <w:tcPr>
            <w:tcW w:w="851" w:type="dxa"/>
          </w:tcPr>
          <w:p w14:paraId="110F6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4A61F6" w14:textId="315E7DD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9CB9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405B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99DA923" w14:textId="5E4E91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6E57D8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986AC30" w14:textId="78FB973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8D2D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D62A5FC" w14:textId="600C5A44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ABF922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C7C6F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74379" w14:textId="160DDA4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C4809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0959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AB0D84C" w14:textId="4AF8BA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2AFA11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857EEA" w14:textId="0D0CE4B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4EFC0E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62B2478" w14:textId="0CC7AAAC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C867942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ปรับปรุงและเพิ่มประสิทธิภาพการผลิตไฟฟ้า โดยสนับสนุนให้มีการใช้เทคโนโลยีและการจัดการที่มีประสิทธิภาพสูง และเป็นมิตรกับสิ่งแวดล้อม และสร้างแรงจูงใจให้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ผู้ประกอบการโรงไฟฟ้าได้รับประโยชน์จากมาตรการเว้นหรือคืนภาษีการน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เครื่องจักรที่ใช้ในการผลิตไฟฟ้าที่มีคุณภาพและเป็นไปตามมาตรฐาน</w:t>
            </w:r>
          </w:p>
        </w:tc>
        <w:tc>
          <w:tcPr>
            <w:tcW w:w="851" w:type="dxa"/>
          </w:tcPr>
          <w:p w14:paraId="71F679D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E6A21C" w14:textId="3CBB213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E5CA6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67FFC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C6D9EDB" w14:textId="58C346C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5BEE29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194025C" w14:textId="66C4C4C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EB32A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523B106" w14:textId="7403AE13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022C70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๔.๑.๒.๖ 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ส่งเสริมการใช้พลังงานทดแทนในการผลิตกระแสไฟฟ้า และเพิ่มประสิทธิภาพ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การใช้พลังงานในภาคการขนส่ง 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ภาคอาคารธุรกิจและบ้านอยู่อาศัย และการใช้พลังงานในอาคาร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รวมทั้งส่งเสริมการลงทุนแก่ภาคอุตสาหกรรมที่ปล่อยคาร์บอนต่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และเป็นมิตรกับสิ่งแวดล้อม</w:t>
            </w:r>
          </w:p>
        </w:tc>
        <w:tc>
          <w:tcPr>
            <w:tcW w:w="851" w:type="dxa"/>
          </w:tcPr>
          <w:p w14:paraId="4ADD848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3ABFDC" w14:textId="17AC5FA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DF286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7ABEF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66CE98A" w14:textId="0700759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C6942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D1DA3DA" w14:textId="27066BF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C39F49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1ED3A17" w14:textId="6668BE56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54AE9F4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๔.๑.๒.๗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ปรับปรุงและพัฒนาโครงสร้างอัตราการรับซื้อไฟฟ้าจากพลังงานหมุนเวียน </w:t>
            </w:r>
          </w:p>
        </w:tc>
        <w:tc>
          <w:tcPr>
            <w:tcW w:w="851" w:type="dxa"/>
          </w:tcPr>
          <w:p w14:paraId="2356AD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E0703" w14:textId="2F31C4C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5FE1F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1A8297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B22FBED" w14:textId="5A0F226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B90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26CC5CE" w14:textId="2D27B79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5ACAA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5A3D99F" w14:textId="451D213D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4DA5E6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</w:tc>
        <w:tc>
          <w:tcPr>
            <w:tcW w:w="851" w:type="dxa"/>
          </w:tcPr>
          <w:p w14:paraId="0D652FB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651573" w14:textId="4F4461B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F4A9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CD84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04F80F" w14:textId="7B4B250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5B460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23132F" w14:textId="2194D4C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9100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4736774" w14:textId="1AC6177E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9E0AA2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๔.๑.๒.๙ 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ให้ผู้ประกอบการภาคเอกชน 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รัฐวิสาหกิจ และหน่วยงานราชการ มีการจัดเก็บและรายงานข้อมูลการใช้พลังงาน และข้อมูลพื้นฐานที่จะน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ไปประเมินการปล่อยก๊าซเรือนกระจกจากกิจกรรมการพัฒนาต่างๆ</w:t>
            </w:r>
          </w:p>
        </w:tc>
        <w:tc>
          <w:tcPr>
            <w:tcW w:w="851" w:type="dxa"/>
          </w:tcPr>
          <w:p w14:paraId="25B4944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ECDB69" w14:textId="7DE3C2C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AA0F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62E37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5C9B8DD" w14:textId="604A1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F7668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631ED90" w14:textId="53DEC9F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C7FFE1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61A2AAF" w14:textId="15446100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A54CB8C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รวบรวมและพัฒนาฐานข้อมูลการปล่อยก๊าซเรือนกระจกของประเทศให้เป็นปัจจุบัน ทั้งการขึ้นทะเบียนกิจกรรม ปริมาณการลดก๊าซเรือนกระจก การซื้อ-ขายปริมาณการลดก๊าซเรือนกระจก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รวมถึงประเมินแนวโน้มการปล่อยก๊าซเรือนกระจกในอนาคตก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หนดระดับของกรณีฐาน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Business-as-usual-BAU)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ของการปล่อยก๊าซเรือนกระจกรายสาขาและในภาพรวม </w:t>
            </w:r>
          </w:p>
        </w:tc>
        <w:tc>
          <w:tcPr>
            <w:tcW w:w="851" w:type="dxa"/>
          </w:tcPr>
          <w:p w14:paraId="462282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117DBE" w14:textId="1BA939F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1D19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94DEE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015B30B" w14:textId="0DBCA68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83EA4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AA27974" w14:textId="4224C8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49F4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39FAD3D" w14:textId="5F44E25C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4E469B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7BE01F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89223" w14:textId="34FD7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CAF7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C15D0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86E564" w14:textId="5DBCB9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B586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849D9E" w14:textId="364B6D8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ACD6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F20A2" w:rsidRPr="00423782" w14:paraId="11D2838D" w14:textId="77777777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EF20A2" w:rsidRPr="00423782" w:rsidRDefault="00EF20A2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EF20A2" w:rsidRPr="00423782" w14:paraId="18DCF0F1" w14:textId="31A599D1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90AC4F6" w14:textId="150AC9A7" w:rsidR="00EF20A2" w:rsidRPr="00423782" w:rsidRDefault="00EF20A2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2D4F86" w:rsidRPr="00423782" w14:paraId="12F63D37" w14:textId="1FBD671D" w:rsidTr="00E3089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D67BEAD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75C456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0ACD95" w14:textId="098CB3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7DCC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44BDE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8C0D3A8" w14:textId="73AB075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D98DD2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A0A29E7" w14:textId="4EBB96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029743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61FC3FE4" w:rsidR="0098064E" w:rsidRPr="00423782" w:rsidRDefault="0098064E" w:rsidP="00582D8E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582D8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8F85D" w14:textId="77777777" w:rsidR="00B2203C" w:rsidRDefault="00B2203C" w:rsidP="003C62F4">
      <w:pPr>
        <w:spacing w:line="240" w:lineRule="auto"/>
      </w:pPr>
      <w:r>
        <w:separator/>
      </w:r>
    </w:p>
  </w:endnote>
  <w:endnote w:type="continuationSeparator" w:id="0">
    <w:p w14:paraId="246783D0" w14:textId="77777777" w:rsidR="00B2203C" w:rsidRDefault="00B2203C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92AF0" w:rsidRPr="0099322E" w:rsidRDefault="00B92AF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65121" w14:textId="77777777" w:rsidR="00B2203C" w:rsidRDefault="00B2203C" w:rsidP="003C62F4">
      <w:pPr>
        <w:spacing w:line="240" w:lineRule="auto"/>
      </w:pPr>
      <w:r>
        <w:separator/>
      </w:r>
    </w:p>
  </w:footnote>
  <w:footnote w:type="continuationSeparator" w:id="0">
    <w:p w14:paraId="0D0FC54E" w14:textId="77777777" w:rsidR="00B2203C" w:rsidRDefault="00B2203C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961230198"/>
      <w:placeholder>
        <w:docPart w:val="249617E334A344B5B8B376ECEE8E46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DF7C24" w14:textId="6ADE5846" w:rsidR="008D3B8D" w:rsidRDefault="008D3B8D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สำนักงานปลัดกระทรวงมหาดไทย</w:t>
        </w:r>
      </w:p>
    </w:sdtContent>
  </w:sdt>
  <w:p w14:paraId="20EB036C" w14:textId="77777777" w:rsidR="008D3B8D" w:rsidRDefault="008D3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B48771287E7A445D9E75BE2B697137A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6FE2837" w14:textId="779865B4" w:rsidR="008D3B8D" w:rsidRDefault="008D3B8D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สำนักงานปลัดกระทรวงมหาดไทย</w:t>
        </w:r>
      </w:p>
    </w:sdtContent>
  </w:sdt>
  <w:p w14:paraId="3176126B" w14:textId="77777777" w:rsidR="008D3B8D" w:rsidRDefault="008D3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1B7A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2D8E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01EC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B8D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D89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66D4F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203C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AF0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732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0BCD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5481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089E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0A2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48771287E7A445D9E75BE2B6971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57041-1939-4BC5-A628-7F7121116D59}"/>
      </w:docPartPr>
      <w:docPartBody>
        <w:p w:rsidR="0061572C" w:rsidRDefault="00B408FA" w:rsidP="00B408FA">
          <w:pPr>
            <w:pStyle w:val="B48771287E7A445D9E75BE2B697137A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49617E334A344B5B8B376ECEE8E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ED0E-21BB-4F87-9CA6-A203C2395A09}"/>
      </w:docPartPr>
      <w:docPartBody>
        <w:p w:rsidR="0061572C" w:rsidRDefault="00B408FA" w:rsidP="00B408FA">
          <w:pPr>
            <w:pStyle w:val="249617E334A344B5B8B376ECEE8E465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FA"/>
    <w:rsid w:val="0061572C"/>
    <w:rsid w:val="00973E61"/>
    <w:rsid w:val="00B408FA"/>
    <w:rsid w:val="00B7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8771287E7A445D9E75BE2B697137AD">
    <w:name w:val="B48771287E7A445D9E75BE2B697137AD"/>
    <w:rsid w:val="00B408FA"/>
  </w:style>
  <w:style w:type="paragraph" w:customStyle="1" w:styleId="249617E334A344B5B8B376ECEE8E4659">
    <w:name w:val="249617E334A344B5B8B376ECEE8E4659"/>
    <w:rsid w:val="00B40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EBA6-0A65-4B41-9890-4B162604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21</Pages>
  <Words>2481</Words>
  <Characters>14147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สำนักงานปลัดกระทรวงมหาดไทย</dc:title>
  <dc:creator>CSU</dc:creator>
  <cp:lastModifiedBy>User</cp:lastModifiedBy>
  <cp:revision>10</cp:revision>
  <cp:lastPrinted>2019-03-25T04:03:00Z</cp:lastPrinted>
  <dcterms:created xsi:type="dcterms:W3CDTF">2020-02-12T06:45:00Z</dcterms:created>
  <dcterms:modified xsi:type="dcterms:W3CDTF">2020-03-06T04:08:00Z</dcterms:modified>
</cp:coreProperties>
</file>